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658E">
      <w:pPr>
        <w:spacing w:before="0" w:after="0" w:line="191" w:lineRule="auto"/>
        <w:ind w:firstLine="440"/>
        <w:jc w:val="both"/>
        <w:rPr>
          <w:rFonts w:hint="eastAsia" w:ascii="宋体" w:hAnsi="宋体" w:eastAsia="宋体"/>
          <w:color w:val="000000"/>
          <w:sz w:val="23"/>
        </w:rPr>
      </w:pPr>
    </w:p>
    <w:p w14:paraId="41E5FDA4">
      <w:pPr>
        <w:spacing w:before="0" w:after="0" w:line="240" w:lineRule="auto"/>
        <w:ind w:firstLine="440"/>
        <w:jc w:val="both"/>
        <w:rPr>
          <w:rFonts w:hint="eastAsia" w:ascii="宋体" w:hAnsi="宋体" w:eastAsia="宋体"/>
          <w:color w:val="000000"/>
          <w:sz w:val="23"/>
        </w:rPr>
      </w:pPr>
    </w:p>
    <w:p w14:paraId="64141374">
      <w:pPr>
        <w:spacing w:before="0" w:after="0" w:line="240" w:lineRule="auto"/>
        <w:ind w:firstLine="440"/>
        <w:jc w:val="both"/>
        <w:rPr>
          <w:rFonts w:hint="eastAsia" w:ascii="宋体" w:hAnsi="宋体" w:eastAsia="宋体"/>
          <w:color w:val="000000"/>
          <w:sz w:val="23"/>
        </w:rPr>
      </w:pPr>
    </w:p>
    <w:p w14:paraId="30D59C20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B2163A4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</w:rPr>
        <w:t>维护保养</w:t>
      </w:r>
      <w:r>
        <w:rPr>
          <w:rFonts w:hint="eastAsia"/>
          <w:lang w:val="en-US" w:eastAsia="zh-CN"/>
        </w:rPr>
        <w:t>清单</w:t>
      </w:r>
    </w:p>
    <w:p w14:paraId="06411741">
      <w:pPr>
        <w:spacing w:before="21" w:after="0" w:line="240" w:lineRule="auto"/>
        <w:ind w:firstLine="260"/>
        <w:jc w:val="left"/>
        <w:rPr>
          <w:b/>
          <w:bCs/>
          <w:sz w:val="23"/>
        </w:rPr>
      </w:pPr>
      <w:r>
        <w:rPr>
          <w:rFonts w:hint="eastAsia" w:ascii="Calibri" w:hAnsi="Calibri" w:eastAsia="Calibri"/>
          <w:b/>
          <w:bCs/>
          <w:color w:val="000000"/>
          <w:sz w:val="22"/>
        </w:rPr>
        <w:t>1</w:t>
      </w:r>
      <w:r>
        <w:rPr>
          <w:rFonts w:hint="eastAsia" w:ascii="宋体" w:hAnsi="宋体" w:eastAsia="宋体"/>
          <w:b/>
          <w:bCs/>
          <w:color w:val="000000"/>
          <w:sz w:val="22"/>
        </w:rPr>
        <w:t>、计算机设备</w:t>
      </w:r>
    </w:p>
    <w:p w14:paraId="4000A528">
      <w:pPr>
        <w:spacing w:before="0" w:after="0" w:line="92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3"/>
        <w:tblW w:w="9845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8"/>
        <w:gridCol w:w="3268"/>
        <w:gridCol w:w="982"/>
        <w:gridCol w:w="1062"/>
        <w:gridCol w:w="1075"/>
        <w:gridCol w:w="1540"/>
      </w:tblGrid>
      <w:tr w14:paraId="56FD27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" w:hRule="atLeast"/>
        </w:trPr>
        <w:tc>
          <w:tcPr>
            <w:tcW w:w="9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C53C4B">
            <w:pPr>
              <w:spacing w:before="3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计算机设备维护保养服务内容（数量：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600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套）</w:t>
            </w:r>
          </w:p>
        </w:tc>
      </w:tr>
      <w:tr w14:paraId="5AC1A5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" w:hRule="atLeast"/>
        </w:trPr>
        <w:tc>
          <w:tcPr>
            <w:tcW w:w="5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0B861A">
            <w:pPr>
              <w:spacing w:before="70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服务范围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FEFF8E">
            <w:pPr>
              <w:spacing w:before="70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服务方式</w:t>
            </w:r>
          </w:p>
        </w:tc>
      </w:tr>
      <w:tr w14:paraId="4A30E9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75891">
            <w:pPr>
              <w:spacing w:before="28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项目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5FEC3D">
            <w:pPr>
              <w:spacing w:before="48" w:after="0" w:line="240" w:lineRule="auto"/>
              <w:ind w:firstLine="1413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内容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E51E72">
            <w:pPr>
              <w:spacing w:before="48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维修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D57426">
            <w:pPr>
              <w:spacing w:before="28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维护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64D22E">
            <w:pPr>
              <w:spacing w:before="48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更换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C74C66">
            <w:pPr>
              <w:spacing w:before="48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维修次数</w:t>
            </w:r>
          </w:p>
        </w:tc>
      </w:tr>
      <w:tr w14:paraId="4CDF60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260880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892BCA9">
            <w:pPr>
              <w:spacing w:before="29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软件故障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32808">
            <w:pPr>
              <w:spacing w:before="7" w:after="0" w:line="240" w:lineRule="auto"/>
              <w:ind w:firstLine="253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①系统驱动故障处理</w:t>
            </w:r>
          </w:p>
          <w:p w14:paraId="1F58C213">
            <w:pPr>
              <w:spacing w:before="63" w:after="0" w:line="240" w:lineRule="auto"/>
              <w:ind w:left="233" w:right="194" w:firstLine="20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②应用软件故障处理（业务专用软件除外）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3465">
            <w:pPr>
              <w:spacing w:before="0" w:after="0" w:line="384" w:lineRule="auto"/>
              <w:ind w:firstLine="0"/>
              <w:jc w:val="both"/>
              <w:rPr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2DF9D8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3BE8C4F">
            <w:pPr>
              <w:spacing w:before="9" w:after="0" w:line="240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✓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4A65">
            <w:pPr>
              <w:spacing w:before="0" w:after="0" w:line="384" w:lineRule="auto"/>
              <w:ind w:firstLine="0"/>
              <w:jc w:val="both"/>
              <w:rPr>
                <w:color w:val="000000"/>
                <w:sz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2848DE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89E15C2">
            <w:pPr>
              <w:spacing w:before="29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不限</w:t>
            </w:r>
          </w:p>
        </w:tc>
      </w:tr>
      <w:tr w14:paraId="19026F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5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D16068">
            <w:pPr>
              <w:spacing w:before="0" w:after="0" w:line="335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85919C1">
            <w:pPr>
              <w:spacing w:before="0" w:after="0" w:line="335" w:lineRule="auto"/>
              <w:ind w:firstLine="0"/>
              <w:jc w:val="both"/>
              <w:rPr>
                <w:color w:val="000000"/>
                <w:sz w:val="23"/>
              </w:rPr>
            </w:pPr>
          </w:p>
          <w:p w14:paraId="417DA6BD">
            <w:pPr>
              <w:spacing w:before="148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硬件故障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D9E59">
            <w:pPr>
              <w:spacing w:before="4" w:after="0" w:line="240" w:lineRule="auto"/>
              <w:ind w:firstLine="233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①主板故障处理</w:t>
            </w:r>
          </w:p>
          <w:p w14:paraId="493B80DB">
            <w:pPr>
              <w:spacing w:before="41" w:after="0" w:line="240" w:lineRule="auto"/>
              <w:ind w:firstLine="233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②显卡故障处理</w:t>
            </w:r>
          </w:p>
          <w:p w14:paraId="5654CDD7">
            <w:pPr>
              <w:spacing w:before="21" w:after="0" w:line="240" w:lineRule="auto"/>
              <w:ind w:firstLine="233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③电源故障处理</w:t>
            </w:r>
          </w:p>
          <w:p w14:paraId="12BF75C1">
            <w:pPr>
              <w:spacing w:before="21" w:after="0" w:line="240" w:lineRule="auto"/>
              <w:ind w:firstLine="233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④硬盘故障处理</w:t>
            </w:r>
          </w:p>
          <w:p w14:paraId="6C0902F5">
            <w:pPr>
              <w:spacing w:before="41" w:after="0" w:line="240" w:lineRule="auto"/>
              <w:ind w:firstLine="213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⑤内存故障处理</w:t>
            </w:r>
          </w:p>
          <w:p w14:paraId="0818CA10">
            <w:pPr>
              <w:spacing w:before="21" w:after="0" w:line="240" w:lineRule="auto"/>
              <w:ind w:firstLine="213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⑥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CPU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故障处理</w:t>
            </w:r>
          </w:p>
          <w:p w14:paraId="5F561E62">
            <w:pPr>
              <w:spacing w:before="1" w:after="0" w:line="240" w:lineRule="auto"/>
              <w:ind w:firstLine="213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注：包含不限于以上故障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7464">
            <w:pPr>
              <w:spacing w:before="0" w:after="0" w:line="384" w:lineRule="auto"/>
              <w:ind w:firstLine="0"/>
              <w:jc w:val="both"/>
              <w:rPr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BC0B">
            <w:pPr>
              <w:spacing w:before="0" w:after="0" w:line="384" w:lineRule="auto"/>
              <w:ind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✓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1C77">
            <w:pPr>
              <w:spacing w:before="0" w:after="0" w:line="384" w:lineRule="auto"/>
              <w:ind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34DAF6">
            <w:pPr>
              <w:spacing w:before="0" w:after="0"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9B86122">
            <w:pPr>
              <w:spacing w:before="0" w:after="0" w:line="240" w:lineRule="auto"/>
              <w:ind w:firstLine="0"/>
              <w:jc w:val="center"/>
              <w:rPr>
                <w:color w:val="000000"/>
                <w:sz w:val="23"/>
              </w:rPr>
            </w:pPr>
          </w:p>
          <w:p w14:paraId="787657DC">
            <w:pPr>
              <w:spacing w:before="0" w:after="0" w:line="240" w:lineRule="auto"/>
              <w:ind w:firstLine="0"/>
              <w:jc w:val="center"/>
              <w:rPr>
                <w:color w:val="000000"/>
                <w:sz w:val="23"/>
              </w:rPr>
            </w:pPr>
          </w:p>
          <w:p w14:paraId="617347C3">
            <w:pPr>
              <w:spacing w:before="69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不限</w:t>
            </w:r>
          </w:p>
        </w:tc>
      </w:tr>
      <w:tr w14:paraId="66A26F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1D9C9">
            <w:pPr>
              <w:spacing w:before="196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数据恢复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45F68">
            <w:pPr>
              <w:spacing w:before="0" w:after="0" w:line="259" w:lineRule="auto"/>
              <w:ind w:left="193" w:right="194" w:firstLine="20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①工作电脑硬盘故障后数据恢复，恢复次数不限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A470">
            <w:pPr>
              <w:spacing w:before="0" w:after="0" w:line="384" w:lineRule="auto"/>
              <w:ind w:firstLine="0"/>
              <w:jc w:val="both"/>
              <w:rPr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F216">
            <w:pPr>
              <w:spacing w:before="0" w:after="0" w:line="384" w:lineRule="auto"/>
              <w:ind w:firstLine="0"/>
              <w:jc w:val="both"/>
              <w:rPr>
                <w:color w:val="000000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087A">
            <w:pPr>
              <w:spacing w:before="0" w:after="0" w:line="384" w:lineRule="auto"/>
              <w:ind w:firstLine="0"/>
              <w:jc w:val="both"/>
              <w:rPr>
                <w:color w:val="000000"/>
                <w:sz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8F07BC">
            <w:pPr>
              <w:spacing w:before="156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不限</w:t>
            </w:r>
          </w:p>
        </w:tc>
      </w:tr>
      <w:tr w14:paraId="2B5D46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C80484">
            <w:pPr>
              <w:spacing w:before="134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主机整机维修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553A50">
            <w:pPr>
              <w:spacing w:before="0" w:after="0" w:line="244" w:lineRule="auto"/>
              <w:ind w:left="173" w:right="214" w:firstLine="20"/>
              <w:jc w:val="left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①因故障无法修复，需主机整机更换，更换≤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B605B">
            <w:pPr>
              <w:spacing w:before="0" w:after="0" w:line="384" w:lineRule="auto"/>
              <w:ind w:firstLine="0"/>
              <w:jc w:val="both"/>
              <w:rPr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7A15">
            <w:pPr>
              <w:spacing w:before="0" w:after="0" w:line="384" w:lineRule="auto"/>
              <w:ind w:firstLine="0"/>
              <w:jc w:val="both"/>
              <w:rPr>
                <w:color w:val="000000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95AB72">
            <w:pPr>
              <w:spacing w:before="94" w:after="0" w:line="240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5D18">
            <w:pPr>
              <w:spacing w:before="0" w:after="0" w:line="384" w:lineRule="auto"/>
              <w:ind w:firstLine="0"/>
              <w:jc w:val="both"/>
              <w:rPr>
                <w:color w:val="000000"/>
                <w:sz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961" w:tblpY="55"/>
        <w:tblOverlap w:val="never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0"/>
        <w:gridCol w:w="3330"/>
        <w:gridCol w:w="1004"/>
        <w:gridCol w:w="1052"/>
        <w:gridCol w:w="1052"/>
        <w:gridCol w:w="1518"/>
      </w:tblGrid>
      <w:tr w14:paraId="0565F5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504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473CEE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CDBE5D1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4C36530">
            <w:pPr>
              <w:spacing w:before="32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显示器故障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F88B1D">
            <w:pPr>
              <w:spacing w:before="0" w:after="0" w:line="360" w:lineRule="auto"/>
              <w:ind w:left="100" w:right="200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①因电源接口、电源板、显示组件等引起的故障进行维修和维护。</w:t>
            </w:r>
          </w:p>
          <w:p w14:paraId="1EDC97E5">
            <w:pPr>
              <w:spacing w:before="48" w:after="0" w:line="360" w:lineRule="auto"/>
              <w:ind w:left="100" w:right="180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②因故障需整屏维修，维修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≤5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BD5D1F">
            <w:pPr>
              <w:spacing w:before="0" w:after="0"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B08FEA3">
            <w:pPr>
              <w:spacing w:before="0" w:after="0"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E70BED6">
            <w:pPr>
              <w:spacing w:before="12" w:after="0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✓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B76F3C">
            <w:pPr>
              <w:spacing w:before="0" w:after="0"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1899260">
            <w:pPr>
              <w:spacing w:before="0" w:after="0"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5A915BC">
            <w:pPr>
              <w:spacing w:before="12" w:after="0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✓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FA39">
            <w:pPr>
              <w:spacing w:before="0" w:after="0" w:line="36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✓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49A81D">
            <w:pPr>
              <w:spacing w:before="0" w:after="0"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454BD4F">
            <w:pPr>
              <w:spacing w:before="0" w:after="0"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712B9FA">
            <w:pPr>
              <w:spacing w:before="12" w:after="0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✓</w:t>
            </w:r>
          </w:p>
        </w:tc>
      </w:tr>
      <w:tr w14:paraId="3F1F20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2FDD9A">
            <w:pPr>
              <w:spacing w:before="13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例行维护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690D3B">
            <w:pPr>
              <w:spacing w:before="0" w:after="0" w:line="360" w:lineRule="auto"/>
              <w:ind w:left="100" w:right="360"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4754B82">
            <w:pPr>
              <w:spacing w:before="0" w:after="0" w:line="360" w:lineRule="auto"/>
              <w:ind w:left="100" w:right="360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①主机除尘保养，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次／年②全面检查，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次／半年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79CF4">
            <w:pPr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F2E894">
            <w:pPr>
              <w:spacing w:before="137" w:after="0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✓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4D851">
            <w:pPr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4957">
            <w:pPr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3FDB3DD">
      <w:pPr>
        <w:spacing w:line="1" w:lineRule="exact"/>
        <w:sectPr>
          <w:type w:val="continuous"/>
          <w:pgSz w:w="11900" w:h="9720" w:orient="landscape"/>
          <w:pgMar w:top="720" w:right="960" w:bottom="1200" w:left="960" w:header="360" w:footer="600" w:gutter="0"/>
          <w:cols w:space="720" w:num="1"/>
        </w:sectPr>
      </w:pPr>
    </w:p>
    <w:p w14:paraId="616C1170">
      <w:pPr>
        <w:spacing w:before="0" w:after="0" w:line="30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1308100</wp:posOffset>
                </wp:positionV>
                <wp:extent cx="127000" cy="1524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DA992">
                            <w:pPr>
                              <w:spacing w:before="0" w:after="0" w:line="172" w:lineRule="auto"/>
                              <w:ind w:firstLine="2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建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pt;margin-top:103pt;height:12pt;width:10pt;mso-position-horizontal-relative:page;mso-position-vertical-relative:page;z-index:251659264;mso-width-relative:page;mso-height-relative:page;" filled="f" stroked="f" coordsize="21600,21600" o:gfxdata="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n+YMfXAAAACgEA&#10;AA8AAAAAAAAAAQAgAAAAIgAAAGRycy9kb3ducmV2LnhtbFBLAQIUABQAAAAIAIdO4kBye3F04gEA&#10;AKwDAAAOAAAAAAAAAAEAIAAAACYBAABkcnMvZTJvRG9jLnhtbFBLBQYAAAAABgAGAFkBAAB6BQAA&#10;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20BDA992">
                      <w:pPr>
                        <w:spacing w:before="0" w:after="0" w:line="172" w:lineRule="auto"/>
                        <w:ind w:firstLine="2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建</w:t>
                      </w:r>
                    </w:p>
                  </w:txbxContent>
                </v:textbox>
              </v:shape>
            </w:pict>
          </mc:Fallback>
        </mc:AlternateContent>
      </w:r>
    </w:p>
    <w:p w14:paraId="13FBF57B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ACCA247">
      <w:pPr>
        <w:spacing w:before="55" w:after="0" w:line="240" w:lineRule="auto"/>
        <w:jc w:val="both"/>
        <w:rPr>
          <w:b/>
          <w:bCs/>
          <w:sz w:val="21"/>
        </w:rPr>
      </w:pPr>
      <w:r>
        <w:rPr>
          <w:rFonts w:hint="eastAsia" w:ascii="Calibri" w:hAnsi="Calibri" w:eastAsia="Calibri"/>
          <w:b/>
          <w:bCs/>
          <w:color w:val="000000"/>
          <w:sz w:val="21"/>
        </w:rPr>
        <w:t>2</w:t>
      </w:r>
      <w:r>
        <w:rPr>
          <w:rFonts w:hint="eastAsia" w:ascii="宋体" w:hAnsi="宋体" w:eastAsia="宋体"/>
          <w:b/>
          <w:bCs/>
          <w:color w:val="000000"/>
          <w:sz w:val="21"/>
        </w:rPr>
        <w:t>、打印、复印、扫描仪、多功能一体机设备</w:t>
      </w:r>
    </w:p>
    <w:p w14:paraId="50D0CAF1">
      <w:pPr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3"/>
        <w:tblW w:w="9823" w:type="dxa"/>
        <w:tblInd w:w="23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2"/>
        <w:gridCol w:w="3345"/>
        <w:gridCol w:w="982"/>
        <w:gridCol w:w="1036"/>
        <w:gridCol w:w="1101"/>
        <w:gridCol w:w="1527"/>
      </w:tblGrid>
      <w:tr w14:paraId="3BAA864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" w:hRule="atLeast"/>
        </w:trPr>
        <w:tc>
          <w:tcPr>
            <w:tcW w:w="9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762D7D">
            <w:pPr>
              <w:spacing w:before="3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打印、复印、扫描仪、多功能一体机设备维护保养服务内容（数量：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360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套）</w:t>
            </w:r>
          </w:p>
        </w:tc>
      </w:tr>
      <w:tr w14:paraId="0394C66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" w:hRule="atLeast"/>
        </w:trPr>
        <w:tc>
          <w:tcPr>
            <w:tcW w:w="5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CEFE84">
            <w:pPr>
              <w:spacing w:before="56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服务范围</w:t>
            </w:r>
          </w:p>
        </w:tc>
        <w:tc>
          <w:tcPr>
            <w:tcW w:w="4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08F714">
            <w:pPr>
              <w:spacing w:before="36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服务方式</w:t>
            </w:r>
          </w:p>
        </w:tc>
      </w:tr>
      <w:tr w14:paraId="4DB948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59E64F">
            <w:pPr>
              <w:spacing w:before="15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项目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B47F18">
            <w:pPr>
              <w:spacing w:before="35" w:after="0" w:line="240" w:lineRule="auto"/>
              <w:ind w:firstLine="1232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内容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F09F0D">
            <w:pPr>
              <w:spacing w:before="15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239DAB">
            <w:pPr>
              <w:spacing w:before="35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维护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6A7F87">
            <w:pPr>
              <w:spacing w:before="15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更换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9138F">
            <w:pPr>
              <w:spacing w:before="15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维修次数</w:t>
            </w:r>
          </w:p>
        </w:tc>
      </w:tr>
      <w:tr w14:paraId="05411D4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8CB470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FF2F857">
            <w:pPr>
              <w:spacing w:before="21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软件故障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D749EE">
            <w:pPr>
              <w:spacing w:before="49" w:after="0" w:line="360" w:lineRule="auto"/>
              <w:ind w:left="172" w:right="361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①打印驱动故障处理②应用软件打印故障处理（业务专用软件除外）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07EA0">
            <w:pPr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83E44F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0B73DEF">
            <w:pPr>
              <w:spacing w:before="1" w:after="0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✓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07CFD">
            <w:pPr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89C9F9">
            <w:pPr>
              <w:spacing w:before="0" w:after="0" w:line="600" w:lineRule="auto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不限</w:t>
            </w:r>
          </w:p>
        </w:tc>
      </w:tr>
      <w:tr w14:paraId="147063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8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CBDCFB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7753B7B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26EFE65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DB6E224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8DE389B">
            <w:pPr>
              <w:spacing w:before="0" w:after="0" w:line="201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硬件故障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3F695E">
            <w:pPr>
              <w:spacing w:before="0" w:after="0" w:line="360" w:lineRule="auto"/>
              <w:ind w:left="172" w:right="1161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①主板故障处理②电源故障处理</w:t>
            </w:r>
          </w:p>
          <w:p w14:paraId="31833A8C">
            <w:pPr>
              <w:spacing w:before="0" w:after="0" w:line="360" w:lineRule="auto"/>
              <w:ind w:firstLine="152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③定影组件故障处理</w:t>
            </w:r>
          </w:p>
          <w:p w14:paraId="0205287C">
            <w:pPr>
              <w:spacing w:before="0" w:after="0" w:line="360" w:lineRule="auto"/>
              <w:ind w:firstLine="152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④显影组件故障处理</w:t>
            </w:r>
          </w:p>
          <w:p w14:paraId="1F837FD8">
            <w:pPr>
              <w:spacing w:before="0" w:after="0" w:line="360" w:lineRule="auto"/>
              <w:ind w:left="132" w:right="121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⑤纸盒、纸仓、进稿器等故障处理</w:t>
            </w:r>
          </w:p>
          <w:p w14:paraId="54D0DFBC">
            <w:pPr>
              <w:spacing w:before="0" w:after="0" w:line="360" w:lineRule="auto"/>
              <w:ind w:left="132" w:right="261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⑥导向轴、搓纸轮故障处理注：包含不限于以上故障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5227ED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8667DD4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9FC33F8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0A1B47C">
            <w:pPr>
              <w:spacing w:before="0" w:after="0" w:line="191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✓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522E">
            <w:pPr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✓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CA84">
            <w:pPr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984E71">
            <w:pPr>
              <w:spacing w:before="0" w:after="0" w:line="3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7A08B0B">
            <w:pPr>
              <w:spacing w:before="0" w:after="0" w:line="3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49CD762">
            <w:pPr>
              <w:spacing w:before="0" w:after="0" w:line="191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不限</w:t>
            </w:r>
          </w:p>
        </w:tc>
      </w:tr>
      <w:tr w14:paraId="0A70A0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937616">
            <w:pPr>
              <w:spacing w:before="143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整机维修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B99A6">
            <w:pPr>
              <w:spacing w:before="0" w:after="0" w:line="360" w:lineRule="auto"/>
              <w:ind w:left="132" w:right="221" w:firstLine="0"/>
              <w:jc w:val="left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①因故障无法修复，需主机整机维修，维修更换≤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CA71">
            <w:pPr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A3F4">
            <w:pPr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9F83">
            <w:pPr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✓</w:t>
            </w:r>
            <w:bookmarkStart w:id="0" w:name="_GoBack"/>
            <w:bookmarkEnd w:id="0"/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CD0D">
            <w:pPr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08F97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6FB52B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C603B20">
            <w:pPr>
              <w:spacing w:before="129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例行维护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6130B7">
            <w:pPr>
              <w:spacing w:before="0" w:after="0" w:line="360" w:lineRule="auto"/>
              <w:ind w:left="112" w:right="141" w:firstLine="2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①硒鼓与墨盒保养，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次／年②全面检查保养（例：对导向轴擦拭清理，保证打印头或墨盒移动正常），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次／年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4253">
            <w:pPr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D36C66">
            <w:pPr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59FEAFD">
            <w:pPr>
              <w:spacing w:before="129" w:after="0" w:line="240" w:lineRule="auto"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✓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FF36A">
            <w:pPr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1193F">
            <w:pPr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71DEDD6D">
      <w:pPr>
        <w:spacing w:line="1" w:lineRule="exact"/>
      </w:pPr>
    </w:p>
    <w:sectPr>
      <w:type w:val="continuous"/>
      <w:pgSz w:w="11900" w:h="11080"/>
      <w:pgMar w:top="1200" w:right="960" w:bottom="720" w:left="960" w:header="60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D187BD8"/>
    <w:rsid w:val="55F54D13"/>
    <w:rsid w:val="649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560</Words>
  <Characters>567</Characters>
  <TotalTime>9</TotalTime>
  <ScaleCrop>false</ScaleCrop>
  <LinksUpToDate>false</LinksUpToDate>
  <CharactersWithSpaces>568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2025-03-21T04:18:00Z</dcterms:created>
  <dc:creator>INTSIG</dc:creator>
  <dc:description>Intsig Word Converter</dc:description>
  <cp:lastModifiedBy>浅浅淡淡</cp:lastModifiedBy>
  <dcterms:modified xsi:type="dcterms:W3CDTF">2025-03-21T05:36:19Z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eyJoZGlkIjoiOWJjZmFjZmE5MWI3N2JiNWUyOWY0OWYzM2RmOTExZjUiLCJ1c2VySWQiOiIzODY2NDc0MDkifQ==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414E8391A5A542208FB77BA5DCFC7B1C_13</vt:lpwstr>
  </property>
</Properties>
</file>