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90DD0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71EFC529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63B91722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eastAsia="zh-CN"/>
        </w:rPr>
        <w:t>高县</w:t>
      </w:r>
      <w:r>
        <w:rPr>
          <w:rFonts w:hint="eastAsia" w:ascii="WPS灵秀黑" w:hAnsi="WPS灵秀黑" w:eastAsia="WPS灵秀黑" w:cs="WPS灵秀黑"/>
          <w:b/>
          <w:bCs w:val="0"/>
          <w:sz w:val="52"/>
          <w:szCs w:val="52"/>
        </w:rPr>
        <w:t>人民医院</w:t>
      </w:r>
    </w:p>
    <w:p w14:paraId="5DBFC8E8">
      <w:pPr>
        <w:spacing w:line="360" w:lineRule="auto"/>
        <w:ind w:right="-1"/>
        <w:jc w:val="center"/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</w:pPr>
      <w:r>
        <w:rPr>
          <w:rFonts w:hint="eastAsia" w:ascii="WPS灵秀黑" w:hAnsi="WPS灵秀黑" w:eastAsia="WPS灵秀黑" w:cs="WPS灵秀黑"/>
          <w:b/>
          <w:bCs w:val="0"/>
          <w:sz w:val="52"/>
          <w:szCs w:val="52"/>
          <w:lang w:val="en-US" w:eastAsia="zh-CN"/>
        </w:rPr>
        <w:t>医院改造项目施工图审查服务</w:t>
      </w:r>
    </w:p>
    <w:p w14:paraId="65AC02A9">
      <w:pPr>
        <w:spacing w:line="360" w:lineRule="auto"/>
        <w:ind w:right="-1"/>
        <w:jc w:val="center"/>
        <w:rPr>
          <w:szCs w:val="28"/>
        </w:rPr>
      </w:pPr>
    </w:p>
    <w:p w14:paraId="4E5155CC">
      <w:pPr>
        <w:spacing w:line="360" w:lineRule="auto"/>
        <w:ind w:right="-1"/>
        <w:jc w:val="center"/>
        <w:rPr>
          <w:b/>
          <w:bCs/>
          <w:sz w:val="72"/>
          <w:szCs w:val="72"/>
        </w:rPr>
      </w:pPr>
    </w:p>
    <w:p w14:paraId="4FC0DE07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742A6FA3">
      <w:pPr>
        <w:spacing w:line="360" w:lineRule="auto"/>
        <w:ind w:right="-1"/>
        <w:jc w:val="left"/>
        <w:rPr>
          <w:b/>
          <w:bCs/>
          <w:sz w:val="40"/>
        </w:rPr>
      </w:pPr>
    </w:p>
    <w:p w14:paraId="5D7A3C76">
      <w:pPr>
        <w:spacing w:line="360" w:lineRule="auto"/>
        <w:ind w:right="-1"/>
        <w:jc w:val="left"/>
        <w:rPr>
          <w:b/>
          <w:bCs/>
          <w:sz w:val="44"/>
        </w:rPr>
      </w:pPr>
    </w:p>
    <w:p w14:paraId="6ABA4417">
      <w:pPr>
        <w:spacing w:line="360" w:lineRule="auto"/>
        <w:ind w:right="-1"/>
        <w:jc w:val="left"/>
        <w:rPr>
          <w:b/>
          <w:bCs/>
          <w:sz w:val="44"/>
        </w:rPr>
      </w:pPr>
    </w:p>
    <w:p w14:paraId="446F3292">
      <w:pPr>
        <w:spacing w:line="360" w:lineRule="auto"/>
        <w:ind w:right="-1"/>
        <w:jc w:val="left"/>
        <w:rPr>
          <w:b/>
          <w:bCs/>
          <w:sz w:val="44"/>
        </w:rPr>
      </w:pPr>
    </w:p>
    <w:p w14:paraId="3DBEF34B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57A52E5A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82074D1">
      <w:pPr>
        <w:spacing w:line="360" w:lineRule="auto"/>
        <w:ind w:right="-1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</w:p>
    <w:p w14:paraId="48942266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2D2FA9EA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3515E978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8E6E2CE">
      <w:pPr>
        <w:pStyle w:val="4"/>
        <w:rPr>
          <w:sz w:val="24"/>
        </w:rPr>
      </w:pPr>
    </w:p>
    <w:p w14:paraId="2E4BA19F"/>
    <w:p w14:paraId="1191D9C2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3C01D649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68C6FB0F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7933DB1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3066B09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854946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14FB74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3F6BF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FE23A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3D464C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1DD3A1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28C8D5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2B62B2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030EED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BC81AEC">
      <w:pPr>
        <w:spacing w:line="360" w:lineRule="auto"/>
        <w:ind w:right="-1"/>
        <w:jc w:val="left"/>
        <w:rPr>
          <w:sz w:val="21"/>
          <w:szCs w:val="21"/>
        </w:rPr>
      </w:pPr>
    </w:p>
    <w:p w14:paraId="0D22E6CD">
      <w:pPr>
        <w:spacing w:line="360" w:lineRule="auto"/>
        <w:ind w:right="-1"/>
        <w:jc w:val="left"/>
        <w:rPr>
          <w:sz w:val="21"/>
          <w:szCs w:val="21"/>
        </w:rPr>
      </w:pPr>
    </w:p>
    <w:p w14:paraId="6E8A02C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0E1FB25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254618071"/>
      <w:bookmarkStart w:id="1" w:name="_Toc324845980"/>
      <w:bookmarkStart w:id="2" w:name="_Toc254615408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报价表</w:t>
      </w:r>
    </w:p>
    <w:tbl>
      <w:tblPr>
        <w:tblStyle w:val="10"/>
        <w:tblW w:w="950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3524"/>
        <w:gridCol w:w="3123"/>
      </w:tblGrid>
      <w:tr w14:paraId="3F0A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2853" w:type="dxa"/>
            <w:noWrap w:val="0"/>
            <w:vAlign w:val="top"/>
          </w:tcPr>
          <w:p w14:paraId="1DBA673A"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24" w:type="dxa"/>
            <w:noWrap w:val="0"/>
            <w:vAlign w:val="top"/>
          </w:tcPr>
          <w:p w14:paraId="76EE0D8F"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最高限价（元）</w:t>
            </w:r>
          </w:p>
        </w:tc>
        <w:tc>
          <w:tcPr>
            <w:tcW w:w="3123" w:type="dxa"/>
            <w:noWrap w:val="0"/>
            <w:vAlign w:val="top"/>
          </w:tcPr>
          <w:p w14:paraId="02476EA1">
            <w:pPr>
              <w:pStyle w:val="2"/>
              <w:spacing w:beforeLines="50" w:afterLines="50"/>
              <w:ind w:right="-1"/>
              <w:jc w:val="center"/>
              <w:rPr>
                <w:rFonts w:hint="default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28"/>
                <w:szCs w:val="28"/>
                <w:vertAlign w:val="baseline"/>
                <w:lang w:val="en-US" w:eastAsia="zh-CN"/>
              </w:rPr>
              <w:t>报价（元）</w:t>
            </w:r>
          </w:p>
        </w:tc>
      </w:tr>
      <w:tr w14:paraId="4616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2853" w:type="dxa"/>
            <w:noWrap w:val="0"/>
            <w:vAlign w:val="center"/>
          </w:tcPr>
          <w:p w14:paraId="3574CB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line="240" w:lineRule="auto"/>
              <w:ind w:left="0" w:leftChars="0"/>
              <w:jc w:val="center"/>
              <w:rPr>
                <w:rFonts w:hint="default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  <w:t>医院改造项目施工图审查服务</w:t>
            </w:r>
          </w:p>
        </w:tc>
        <w:tc>
          <w:tcPr>
            <w:tcW w:w="3524" w:type="dxa"/>
            <w:noWrap w:val="0"/>
            <w:vAlign w:val="center"/>
          </w:tcPr>
          <w:p w14:paraId="7867F69F">
            <w:pPr>
              <w:pStyle w:val="2"/>
              <w:spacing w:beforeLines="50" w:afterLines="50"/>
              <w:ind w:right="-1"/>
              <w:jc w:val="center"/>
              <w:rPr>
                <w:rFonts w:hint="default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  <w:t>10000</w:t>
            </w:r>
          </w:p>
        </w:tc>
        <w:tc>
          <w:tcPr>
            <w:tcW w:w="3123" w:type="dxa"/>
            <w:noWrap w:val="0"/>
            <w:vAlign w:val="center"/>
          </w:tcPr>
          <w:p w14:paraId="279F4E19">
            <w:pPr>
              <w:pStyle w:val="2"/>
              <w:spacing w:beforeLines="50" w:afterLines="50"/>
              <w:ind w:right="-1"/>
              <w:jc w:val="center"/>
              <w:rPr>
                <w:rFonts w:hint="eastAsia" w:ascii="仿宋" w:hAnsi="仿宋" w:eastAsia="仿宋" w:cs="仿宋"/>
                <w:b/>
                <w:kern w:val="44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3FCE751">
      <w:pPr>
        <w:pStyle w:val="3"/>
        <w:ind w:left="0" w:leftChars="0" w:firstLine="0" w:firstLineChars="0"/>
      </w:pPr>
    </w:p>
    <w:p w14:paraId="1E6B1F88">
      <w:pPr>
        <w:widowControl/>
        <w:spacing w:line="360" w:lineRule="atLeast"/>
        <w:ind w:firstLine="627" w:firstLineChars="196"/>
        <w:jc w:val="left"/>
        <w:outlineLvl w:val="1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 w:bidi="ar-SA"/>
        </w:rPr>
        <w:t>注：报价超过最高限价为无效报价。</w:t>
      </w:r>
    </w:p>
    <w:p w14:paraId="5CDD3D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8CFB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F7CBD1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8AC87F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B1D7B6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02BBF25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57C3BD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E5D1E39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200E03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0FC1CCC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59E5AC1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57E2FF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EBCB0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457146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B55A24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FC5CFA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91FD8A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12F8011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32CA1F3C">
      <w:pPr>
        <w:spacing w:line="360" w:lineRule="auto"/>
        <w:ind w:right="-1"/>
        <w:jc w:val="left"/>
        <w:rPr>
          <w:sz w:val="24"/>
        </w:rPr>
      </w:pPr>
    </w:p>
    <w:p w14:paraId="2674DFD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0F3059E2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70EEC7E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6FD771B6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17D5051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75DB7782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03D44BB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3BB2C766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4512DBC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56EF3ED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171179E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A036D8B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2F82409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3DD767AF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BC6BED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47BF92B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7933E21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4F01FA4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6229C53B">
      <w:pPr>
        <w:spacing w:line="360" w:lineRule="auto"/>
        <w:ind w:right="-1" w:firstLine="482"/>
        <w:jc w:val="left"/>
        <w:rPr>
          <w:sz w:val="24"/>
        </w:rPr>
      </w:pPr>
    </w:p>
    <w:p w14:paraId="186D871E">
      <w:pPr>
        <w:spacing w:line="360" w:lineRule="auto"/>
        <w:ind w:right="-1" w:firstLine="482"/>
        <w:jc w:val="left"/>
      </w:pPr>
    </w:p>
    <w:p w14:paraId="2E1BA7CE">
      <w:pPr>
        <w:spacing w:line="360" w:lineRule="auto"/>
        <w:ind w:right="-1"/>
        <w:jc w:val="left"/>
      </w:pPr>
    </w:p>
    <w:p w14:paraId="74CBA2C0">
      <w:pPr>
        <w:spacing w:line="360" w:lineRule="auto"/>
        <w:ind w:right="-1"/>
        <w:jc w:val="left"/>
      </w:pPr>
    </w:p>
    <w:p w14:paraId="45737E33">
      <w:pPr>
        <w:spacing w:line="360" w:lineRule="auto"/>
        <w:ind w:right="-1"/>
        <w:jc w:val="left"/>
        <w:rPr>
          <w:lang w:val="zh-CN"/>
        </w:rPr>
      </w:pPr>
    </w:p>
    <w:p w14:paraId="2A2B4A4D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2A0235F7">
      <w:pPr>
        <w:spacing w:line="360" w:lineRule="auto"/>
        <w:ind w:right="-1"/>
        <w:jc w:val="left"/>
      </w:pPr>
    </w:p>
    <w:p w14:paraId="16A9A6A5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1DAE7710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0966EFF0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02E4CD61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5A9C3ED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84AE07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2E7B9D4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85FDA4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3E3DD77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7C27830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6DD41A8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2C518AF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BD23C9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3E83E428">
      <w:pPr>
        <w:pStyle w:val="4"/>
        <w:rPr>
          <w:rFonts w:hint="eastAsia"/>
          <w:sz w:val="28"/>
          <w:szCs w:val="28"/>
        </w:rPr>
      </w:pPr>
    </w:p>
    <w:p w14:paraId="2DF3A742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0"/>
      <w:bookmarkEnd w:id="1"/>
      <w:bookmarkEnd w:id="2"/>
      <w:bookmarkStart w:id="3" w:name="_Toc170621230"/>
      <w:bookmarkStart w:id="4" w:name="_Toc157235928"/>
      <w:bookmarkStart w:id="5" w:name="_Toc319145236"/>
      <w:bookmarkStart w:id="6" w:name="_Toc170621362"/>
      <w:r>
        <w:rPr>
          <w:rFonts w:eastAsia="Times New Roman"/>
          <w:sz w:val="24"/>
        </w:rPr>
        <w:br w:type="page"/>
      </w:r>
    </w:p>
    <w:bookmarkEnd w:id="3"/>
    <w:bookmarkEnd w:id="4"/>
    <w:bookmarkEnd w:id="5"/>
    <w:bookmarkEnd w:id="6"/>
    <w:p w14:paraId="4C0FFF90">
      <w:pPr>
        <w:pStyle w:val="2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</w:t>
      </w:r>
      <w:bookmarkStart w:id="7" w:name="_GoBack"/>
      <w:bookmarkEnd w:id="7"/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、其他材料</w:t>
      </w:r>
    </w:p>
    <w:p w14:paraId="3991F55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11810F29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C70A1DB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02ACC72A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9242D2F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363E7BF7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4183886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3385E346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640552F2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B55B1B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6247866E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2DB2E81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1C00A9DD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5579E78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BCCF5F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3FCB59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45E9B0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18E8BADB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B7D5F95">
      <w:pPr>
        <w:pStyle w:val="7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D42781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C5502E-934B-4E0A-AEB3-86C3A5BEE7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28A4608-9BAF-48BA-AA2C-D2482112E276}"/>
  </w:font>
  <w:font w:name="WPS灵秀黑">
    <w:panose1 w:val="00000000000000000000"/>
    <w:charset w:val="86"/>
    <w:family w:val="auto"/>
    <w:pitch w:val="default"/>
    <w:sig w:usb0="00000001" w:usb1="08000000" w:usb2="00000000" w:usb3="00000000" w:csb0="00040001" w:csb1="00000000"/>
    <w:embedRegular r:id="rId3" w:fontKey="{33F1E7EE-5287-48BA-9E9A-8B917F52F6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0481B4B8-B44E-4887-8615-BF37974007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11533DB8"/>
    <w:rsid w:val="164F11B7"/>
    <w:rsid w:val="1A062A43"/>
    <w:rsid w:val="1D8706F2"/>
    <w:rsid w:val="25315A92"/>
    <w:rsid w:val="2C122E31"/>
    <w:rsid w:val="2F5C32C6"/>
    <w:rsid w:val="300527EC"/>
    <w:rsid w:val="3939258E"/>
    <w:rsid w:val="422F5147"/>
    <w:rsid w:val="474606F2"/>
    <w:rsid w:val="4C8E1AD4"/>
    <w:rsid w:val="4E09338F"/>
    <w:rsid w:val="508551C2"/>
    <w:rsid w:val="5A31487A"/>
    <w:rsid w:val="5C8A1451"/>
    <w:rsid w:val="616A0CEB"/>
    <w:rsid w:val="628A6898"/>
    <w:rsid w:val="64133A3F"/>
    <w:rsid w:val="665D000C"/>
    <w:rsid w:val="71F91964"/>
    <w:rsid w:val="74EB693A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8">
    <w:name w:val="Body Text First Indent 2"/>
    <w:basedOn w:val="5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903</Words>
  <Characters>941</Characters>
  <Lines>0</Lines>
  <Paragraphs>0</Paragraphs>
  <TotalTime>5</TotalTime>
  <ScaleCrop>false</ScaleCrop>
  <LinksUpToDate>false</LinksUpToDate>
  <CharactersWithSpaces>1214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2025-05-29T01:09:49Z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65CF09E468A94B2EA0A2EB7C4C853AA7_13</vt:lpwstr>
  </property>
  <property fmtid="{D5CDD505-2E9C-101B-9397-08002B2CF9AE}" pid="4" name="KSOTemplateDocerSaveRecord">
    <vt:lpwstr>eyJoZGlkIjoiY2YxMmE5M2M0YWY3Y2JjNTAzNWQ1OTkyZTI1M2FkNTgiLCJ1c2VySWQiOiI0OTg1NjMxMzMifQ==</vt:lpwstr>
  </property>
</Properties>
</file>