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0DD0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71EFC529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63B91722"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eastAsia="zh-CN"/>
        </w:rPr>
        <w:t>高县</w:t>
      </w:r>
      <w:r>
        <w:rPr>
          <w:rFonts w:hint="eastAsia" w:ascii="WPS灵秀黑" w:hAnsi="WPS灵秀黑" w:eastAsia="WPS灵秀黑" w:cs="WPS灵秀黑"/>
          <w:b/>
          <w:bCs w:val="0"/>
          <w:sz w:val="52"/>
          <w:szCs w:val="52"/>
        </w:rPr>
        <w:t>人民医院</w:t>
      </w:r>
    </w:p>
    <w:p w14:paraId="4E5155CC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危险废物处置服务项目</w:t>
      </w:r>
    </w:p>
    <w:p w14:paraId="0F1A64E0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 w14:paraId="6D6AA6E8">
      <w:pPr>
        <w:spacing w:line="360" w:lineRule="auto"/>
        <w:ind w:right="-1"/>
        <w:jc w:val="center"/>
        <w:rPr>
          <w:rFonts w:hint="default"/>
          <w:b/>
          <w:bCs/>
          <w:sz w:val="72"/>
          <w:szCs w:val="72"/>
          <w:lang w:val="en-US" w:eastAsia="zh-CN"/>
        </w:rPr>
      </w:pPr>
    </w:p>
    <w:p w14:paraId="4FC0DE07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742A6FA3">
      <w:pPr>
        <w:spacing w:line="360" w:lineRule="auto"/>
        <w:ind w:right="-1"/>
        <w:jc w:val="left"/>
        <w:rPr>
          <w:b/>
          <w:bCs/>
          <w:sz w:val="40"/>
        </w:rPr>
      </w:pPr>
    </w:p>
    <w:p w14:paraId="5D7A3C76">
      <w:pPr>
        <w:spacing w:line="360" w:lineRule="auto"/>
        <w:ind w:right="-1"/>
        <w:jc w:val="left"/>
        <w:rPr>
          <w:b/>
          <w:bCs/>
          <w:sz w:val="44"/>
        </w:rPr>
      </w:pPr>
    </w:p>
    <w:p w14:paraId="6ABA4417">
      <w:pPr>
        <w:spacing w:line="360" w:lineRule="auto"/>
        <w:ind w:right="-1"/>
        <w:jc w:val="left"/>
        <w:rPr>
          <w:b/>
          <w:bCs/>
          <w:sz w:val="44"/>
        </w:rPr>
      </w:pPr>
    </w:p>
    <w:p w14:paraId="446F3292">
      <w:pPr>
        <w:spacing w:line="360" w:lineRule="auto"/>
        <w:ind w:right="-1"/>
        <w:jc w:val="left"/>
        <w:rPr>
          <w:b/>
          <w:bCs/>
          <w:sz w:val="44"/>
        </w:rPr>
      </w:pPr>
    </w:p>
    <w:p w14:paraId="3DBEF34B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57A52E5A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682074D1">
      <w:pPr>
        <w:spacing w:line="360" w:lineRule="auto"/>
        <w:ind w:right="-1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</w:p>
    <w:p w14:paraId="48942266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2D2FA9EA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3515E978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8E6E2CE">
      <w:pPr>
        <w:pStyle w:val="4"/>
        <w:rPr>
          <w:sz w:val="24"/>
        </w:rPr>
      </w:pPr>
    </w:p>
    <w:p w14:paraId="2E4BA19F"/>
    <w:p w14:paraId="1191D9C2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3C01D649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68C6FB0F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7933DB13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3066B09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854946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14FB74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3F6BFD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EFE23A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3D464C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1DD3A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28C8D5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2B62B2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030EED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BC81AEC">
      <w:pPr>
        <w:spacing w:line="360" w:lineRule="auto"/>
        <w:ind w:right="-1"/>
        <w:jc w:val="left"/>
        <w:rPr>
          <w:sz w:val="21"/>
          <w:szCs w:val="21"/>
        </w:rPr>
      </w:pPr>
    </w:p>
    <w:p w14:paraId="0D22E6CD">
      <w:pPr>
        <w:spacing w:line="360" w:lineRule="auto"/>
        <w:ind w:right="-1"/>
        <w:jc w:val="left"/>
        <w:rPr>
          <w:sz w:val="21"/>
          <w:szCs w:val="21"/>
        </w:rPr>
      </w:pPr>
    </w:p>
    <w:p w14:paraId="6E8A02C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0E1FB25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5408"/>
      <w:bookmarkStart w:id="1" w:name="_Toc254618071"/>
      <w:bookmarkStart w:id="2" w:name="_Toc324845980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报价表</w:t>
      </w:r>
    </w:p>
    <w:tbl>
      <w:tblPr>
        <w:tblStyle w:val="9"/>
        <w:tblW w:w="9936" w:type="dxa"/>
        <w:tblInd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36"/>
        <w:gridCol w:w="1545"/>
        <w:gridCol w:w="2220"/>
        <w:gridCol w:w="1425"/>
        <w:gridCol w:w="1352"/>
        <w:gridCol w:w="926"/>
      </w:tblGrid>
      <w:tr w14:paraId="323B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E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危废类别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废物代码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8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处置方式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 w14:paraId="3150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B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化学性废物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9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HW01:841</w:t>
            </w:r>
            <w:bookmarkStart w:id="7" w:name="_GoBack"/>
            <w:bookmarkEnd w:id="7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-004-01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3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焚烧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C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45元/kg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2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528E4D9">
      <w:pPr>
        <w:pStyle w:val="3"/>
        <w:ind w:left="0" w:leftChars="0" w:firstLine="0" w:firstLineChars="0"/>
      </w:pPr>
    </w:p>
    <w:p w14:paraId="1E6B1F88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注：此报价包括但不限于运输、人工费、税费等，报价超过最高限价为无效报价。</w:t>
      </w:r>
    </w:p>
    <w:p w14:paraId="5CDD3D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E8CFB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F7CBD11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8AC87F1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B1D7B6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02BBF2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57C3BD9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E5D1E39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200E03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0FC1CCC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59E5AC1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57E2FF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2EBCB0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457146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B55A24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FC5CFA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D91FD8A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12F8011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32CA1F3C">
      <w:pPr>
        <w:spacing w:line="360" w:lineRule="auto"/>
        <w:ind w:right="-1"/>
        <w:jc w:val="left"/>
        <w:rPr>
          <w:sz w:val="24"/>
        </w:rPr>
      </w:pPr>
    </w:p>
    <w:p w14:paraId="2674DFD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0F3059E2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70EEC7E3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6FD771B6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7D50519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75DB7782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03D44BB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3BB2C766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4512DBC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56EF3ED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171179E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A036D8B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2F82409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3DD767AF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BC6BED7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47BF92B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7933E21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4F01FA4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6229C53B">
      <w:pPr>
        <w:spacing w:line="360" w:lineRule="auto"/>
        <w:ind w:right="-1" w:firstLine="482"/>
        <w:jc w:val="left"/>
        <w:rPr>
          <w:sz w:val="24"/>
        </w:rPr>
      </w:pPr>
    </w:p>
    <w:p w14:paraId="186D871E">
      <w:pPr>
        <w:spacing w:line="360" w:lineRule="auto"/>
        <w:ind w:right="-1" w:firstLine="482"/>
        <w:jc w:val="left"/>
      </w:pPr>
    </w:p>
    <w:p w14:paraId="2E1BA7CE">
      <w:pPr>
        <w:spacing w:line="360" w:lineRule="auto"/>
        <w:ind w:right="-1"/>
        <w:jc w:val="left"/>
      </w:pPr>
    </w:p>
    <w:p w14:paraId="74CBA2C0">
      <w:pPr>
        <w:spacing w:line="360" w:lineRule="auto"/>
        <w:ind w:right="-1"/>
        <w:jc w:val="left"/>
      </w:pPr>
    </w:p>
    <w:p w14:paraId="45737E33">
      <w:pPr>
        <w:spacing w:line="360" w:lineRule="auto"/>
        <w:ind w:right="-1"/>
        <w:jc w:val="left"/>
        <w:rPr>
          <w:lang w:val="zh-CN"/>
        </w:rPr>
      </w:pPr>
    </w:p>
    <w:p w14:paraId="2A2B4A4D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2A0235F7">
      <w:pPr>
        <w:spacing w:line="360" w:lineRule="auto"/>
        <w:ind w:right="-1"/>
        <w:jc w:val="left"/>
      </w:pPr>
    </w:p>
    <w:p w14:paraId="16A9A6A5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1DAE7710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0966EFF0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02E4CD61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5A9C3ED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84AE07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2E7B9D4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85FDA4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3E3DD77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7C27830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6DD41A8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2C518AF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BD23C9B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E83E428">
      <w:pPr>
        <w:pStyle w:val="4"/>
        <w:rPr>
          <w:rFonts w:hint="eastAsia"/>
          <w:sz w:val="28"/>
          <w:szCs w:val="28"/>
        </w:rPr>
      </w:pPr>
    </w:p>
    <w:p w14:paraId="2DF3A742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0"/>
      <w:bookmarkEnd w:id="1"/>
      <w:bookmarkEnd w:id="2"/>
      <w:bookmarkStart w:id="3" w:name="_Toc319145236"/>
      <w:bookmarkStart w:id="4" w:name="_Toc170621230"/>
      <w:bookmarkStart w:id="5" w:name="_Toc157235928"/>
      <w:bookmarkStart w:id="6" w:name="_Toc170621362"/>
      <w:r>
        <w:rPr>
          <w:rFonts w:eastAsia="Times New Roman"/>
          <w:sz w:val="24"/>
        </w:rPr>
        <w:br w:type="page"/>
      </w:r>
    </w:p>
    <w:bookmarkEnd w:id="3"/>
    <w:bookmarkEnd w:id="4"/>
    <w:bookmarkEnd w:id="5"/>
    <w:bookmarkEnd w:id="6"/>
    <w:p w14:paraId="4C0FFF90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四、其他材料</w:t>
      </w:r>
    </w:p>
    <w:p w14:paraId="3991F55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11810F29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C70A1DB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02ACC72A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59242D2F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363E7BF7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4183886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3385E346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640552F2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B55B1B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6247866E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2DB2E81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1C00A9DD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5579E78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1BCCF5F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3FCB59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45E9B0F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18E8BADB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B7D5F95">
      <w:pPr>
        <w:pStyle w:val="7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D42781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8AE17A-CD4B-4CDC-8BBD-1292272975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2AB0AF-4A46-42DE-89F7-04DB185D4222}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  <w:embedRegular r:id="rId3" w:fontKey="{6DFDFD4B-83E4-446D-B09A-AB8EE68C686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54E5EEB-23E8-4729-91B6-2428F86AD8F9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5" w:fontKey="{F5A47328-8476-4465-8D7D-6C17F3F988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11533DB8"/>
    <w:rsid w:val="164F11B7"/>
    <w:rsid w:val="1A062A43"/>
    <w:rsid w:val="1D8706F2"/>
    <w:rsid w:val="25315A92"/>
    <w:rsid w:val="2C122E31"/>
    <w:rsid w:val="2F5C32C6"/>
    <w:rsid w:val="300527EC"/>
    <w:rsid w:val="3939258E"/>
    <w:rsid w:val="3A1759B9"/>
    <w:rsid w:val="422F5147"/>
    <w:rsid w:val="474606F2"/>
    <w:rsid w:val="4C8E1AD4"/>
    <w:rsid w:val="4E09338F"/>
    <w:rsid w:val="508551C2"/>
    <w:rsid w:val="5A31487A"/>
    <w:rsid w:val="5C8A1451"/>
    <w:rsid w:val="616A0CEB"/>
    <w:rsid w:val="628A6898"/>
    <w:rsid w:val="64133A3F"/>
    <w:rsid w:val="665D000C"/>
    <w:rsid w:val="6D7705F6"/>
    <w:rsid w:val="71F91964"/>
    <w:rsid w:val="74EB693A"/>
    <w:rsid w:val="7C260B48"/>
    <w:rsid w:val="7CE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769</Words>
  <Characters>822</Characters>
  <Lines>0</Lines>
  <Paragraphs>0</Paragraphs>
  <TotalTime>1</TotalTime>
  <ScaleCrop>false</ScaleCrop>
  <LinksUpToDate>false</LinksUpToDate>
  <CharactersWithSpaces>1075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2025-05-30T01:03:14Z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65CF09E468A94B2EA0A2EB7C4C853AA7_13</vt:lpwstr>
  </property>
  <property fmtid="{D5CDD505-2E9C-101B-9397-08002B2CF9AE}" pid="4" name="KSOTemplateDocerSaveRecord">
    <vt:lpwstr>eyJoZGlkIjoiY2YxMmE5M2M0YWY3Y2JjNTAzNWQ1OTkyZTI1M2FkNTgiLCJ1c2VySWQiOiI0OTg1NjMxMzMifQ==</vt:lpwstr>
  </property>
</Properties>
</file>